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E7" w:rsidRDefault="00D53EE7">
      <w:pPr>
        <w:ind w:firstLineChars="200" w:firstLine="631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 w:hint="eastAsia"/>
          <w:b/>
          <w:bCs/>
          <w:spacing w:val="-3"/>
        </w:rPr>
        <w:t>德钦县教育局</w:t>
      </w:r>
      <w:r>
        <w:rPr>
          <w:rFonts w:ascii="方正仿宋_GBK" w:eastAsia="方正仿宋_GBK" w:hAnsi="方正仿宋_GBK" w:cs="方正仿宋_GBK"/>
          <w:b/>
          <w:bCs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b/>
          <w:bCs/>
          <w:spacing w:val="-3"/>
        </w:rPr>
        <w:t>年脱贫攻坚项目库项目推进进展如下</w:t>
      </w:r>
      <w:r>
        <w:rPr>
          <w:rFonts w:ascii="方正仿宋_GBK" w:eastAsia="方正仿宋_GBK" w:hAnsi="方正仿宋_GBK" w:cs="方正仿宋_GBK" w:hint="eastAsia"/>
          <w:spacing w:val="-3"/>
        </w:rPr>
        <w:t>：</w:t>
      </w:r>
    </w:p>
    <w:p w:rsidR="00D53EE7" w:rsidRDefault="00D53EE7">
      <w:pPr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bookmarkStart w:id="0" w:name="_GoBack"/>
      <w:r>
        <w:rPr>
          <w:rFonts w:ascii="方正仿宋_GBK" w:eastAsia="方正仿宋_GBK" w:hAnsi="方正仿宋_GBK" w:cs="方正仿宋_GBK"/>
          <w:spacing w:val="-3"/>
        </w:rPr>
        <w:t>1</w:t>
      </w:r>
      <w:r>
        <w:rPr>
          <w:rFonts w:ascii="方正仿宋_GBK" w:eastAsia="方正仿宋_GBK" w:hAnsi="方正仿宋_GBK" w:cs="方正仿宋_GBK" w:hint="eastAsia"/>
          <w:spacing w:val="-3"/>
        </w:rPr>
        <w:t>、全县共</w:t>
      </w:r>
      <w:r>
        <w:rPr>
          <w:rFonts w:ascii="方正仿宋_GBK" w:eastAsia="方正仿宋_GBK" w:hAnsi="方正仿宋_GBK" w:cs="方正仿宋_GBK"/>
          <w:spacing w:val="-3"/>
        </w:rPr>
        <w:t>46</w:t>
      </w:r>
      <w:r>
        <w:rPr>
          <w:rFonts w:ascii="方正仿宋_GBK" w:eastAsia="方正仿宋_GBK" w:hAnsi="方正仿宋_GBK" w:cs="方正仿宋_GBK" w:hint="eastAsia"/>
          <w:spacing w:val="-3"/>
        </w:rPr>
        <w:t>个幼儿教育点（含</w:t>
      </w:r>
      <w:r>
        <w:rPr>
          <w:rFonts w:ascii="方正仿宋_GBK" w:eastAsia="方正仿宋_GBK" w:hAnsi="方正仿宋_GBK" w:cs="方正仿宋_GBK"/>
          <w:spacing w:val="-3"/>
        </w:rPr>
        <w:t>3</w:t>
      </w:r>
      <w:r>
        <w:rPr>
          <w:rFonts w:ascii="方正仿宋_GBK" w:eastAsia="方正仿宋_GBK" w:hAnsi="方正仿宋_GBK" w:cs="方正仿宋_GBK" w:hint="eastAsia"/>
          <w:spacing w:val="-3"/>
        </w:rPr>
        <w:t>个附设班），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bookmarkEnd w:id="0"/>
      <w:r>
        <w:rPr>
          <w:rFonts w:ascii="方正仿宋_GBK" w:eastAsia="方正仿宋_GBK" w:hAnsi="方正仿宋_GBK" w:cs="方正仿宋_GBK" w:hint="eastAsia"/>
          <w:spacing w:val="-3"/>
        </w:rPr>
        <w:t>涉及实施</w:t>
      </w:r>
      <w:r>
        <w:rPr>
          <w:rFonts w:ascii="方正仿宋_GBK" w:eastAsia="方正仿宋_GBK" w:hAnsi="方正仿宋_GBK" w:cs="方正仿宋_GBK"/>
          <w:spacing w:val="-3"/>
        </w:rPr>
        <w:t>31</w:t>
      </w:r>
      <w:r>
        <w:rPr>
          <w:rFonts w:ascii="方正仿宋_GBK" w:eastAsia="方正仿宋_GBK" w:hAnsi="方正仿宋_GBK" w:cs="方正仿宋_GBK" w:hint="eastAsia"/>
          <w:spacing w:val="-3"/>
        </w:rPr>
        <w:t>个点，至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10</w:t>
      </w:r>
      <w:r>
        <w:rPr>
          <w:rFonts w:ascii="方正仿宋_GBK" w:eastAsia="方正仿宋_GBK" w:hAnsi="方正仿宋_GBK" w:cs="方正仿宋_GBK" w:hint="eastAsia"/>
          <w:spacing w:val="-3"/>
        </w:rPr>
        <w:t>月已完成太阳能热水器安装，共投资</w:t>
      </w:r>
      <w:r>
        <w:rPr>
          <w:rFonts w:ascii="方正仿宋_GBK" w:eastAsia="方正仿宋_GBK" w:hAnsi="方正仿宋_GBK" w:cs="方正仿宋_GBK"/>
          <w:spacing w:val="-3"/>
        </w:rPr>
        <w:t>11.34</w:t>
      </w:r>
      <w:r>
        <w:rPr>
          <w:rFonts w:ascii="方正仿宋_GBK" w:eastAsia="方正仿宋_GBK" w:hAnsi="方正仿宋_GBK" w:cs="方正仿宋_GBK" w:hint="eastAsia"/>
          <w:spacing w:val="-3"/>
        </w:rPr>
        <w:t>万元，太阳能路灯工程，共投资</w:t>
      </w:r>
      <w:r>
        <w:rPr>
          <w:rFonts w:ascii="方正仿宋_GBK" w:eastAsia="方正仿宋_GBK" w:hAnsi="方正仿宋_GBK" w:cs="方正仿宋_GBK"/>
          <w:spacing w:val="-3"/>
        </w:rPr>
        <w:t>47.5</w:t>
      </w:r>
      <w:r>
        <w:rPr>
          <w:rFonts w:ascii="方正仿宋_GBK" w:eastAsia="方正仿宋_GBK" w:hAnsi="方正仿宋_GBK" w:cs="方正仿宋_GBK" w:hint="eastAsia"/>
          <w:spacing w:val="-3"/>
        </w:rPr>
        <w:t>万元，监控系统和供暖设备计划投资</w:t>
      </w:r>
      <w:r>
        <w:rPr>
          <w:rFonts w:ascii="方正仿宋_GBK" w:eastAsia="方正仿宋_GBK" w:hAnsi="方正仿宋_GBK" w:cs="方正仿宋_GBK"/>
          <w:spacing w:val="-3"/>
        </w:rPr>
        <w:t>430.95</w:t>
      </w:r>
      <w:r>
        <w:rPr>
          <w:rFonts w:ascii="方正仿宋_GBK" w:eastAsia="方正仿宋_GBK" w:hAnsi="方正仿宋_GBK" w:cs="方正仿宋_GBK" w:hint="eastAsia"/>
          <w:spacing w:val="-3"/>
        </w:rPr>
        <w:t>万元，正在采购阶段。</w:t>
      </w:r>
    </w:p>
    <w:p w:rsidR="00D53EE7" w:rsidRDefault="00D53EE7">
      <w:pPr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/>
          <w:spacing w:val="-3"/>
        </w:rPr>
        <w:t>2</w:t>
      </w:r>
      <w:r>
        <w:rPr>
          <w:rFonts w:ascii="方正仿宋_GBK" w:eastAsia="方正仿宋_GBK" w:hAnsi="方正仿宋_GBK" w:cs="方正仿宋_GBK" w:hint="eastAsia"/>
          <w:spacing w:val="-3"/>
        </w:rPr>
        <w:t>、禹功村幼儿园、石茸村幼儿园、叶央村幼儿园、玉杰村幼儿园，以上</w:t>
      </w:r>
      <w:r>
        <w:rPr>
          <w:rFonts w:ascii="方正仿宋_GBK" w:eastAsia="方正仿宋_GBK" w:hAnsi="方正仿宋_GBK" w:cs="方正仿宋_GBK"/>
          <w:spacing w:val="-3"/>
        </w:rPr>
        <w:t>4</w:t>
      </w:r>
      <w:r>
        <w:rPr>
          <w:rFonts w:ascii="方正仿宋_GBK" w:eastAsia="方正仿宋_GBK" w:hAnsi="方正仿宋_GBK" w:cs="方正仿宋_GBK" w:hint="eastAsia"/>
          <w:spacing w:val="-3"/>
        </w:rPr>
        <w:t>所幼儿园基础设施建设项目合同价</w:t>
      </w:r>
      <w:r>
        <w:rPr>
          <w:rFonts w:ascii="方正仿宋_GBK" w:eastAsia="方正仿宋_GBK" w:hAnsi="方正仿宋_GBK" w:cs="方正仿宋_GBK"/>
          <w:spacing w:val="-3"/>
        </w:rPr>
        <w:t>703.26</w:t>
      </w:r>
      <w:r>
        <w:rPr>
          <w:rFonts w:ascii="方正仿宋_GBK" w:eastAsia="方正仿宋_GBK" w:hAnsi="方正仿宋_GBK" w:cs="方正仿宋_GBK" w:hint="eastAsia"/>
          <w:spacing w:val="-3"/>
        </w:rPr>
        <w:t>万元，根据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7"/>
        </w:smartTagPr>
        <w:r>
          <w:rPr>
            <w:rFonts w:ascii="方正仿宋_GBK" w:eastAsia="方正仿宋_GBK" w:hAnsi="方正仿宋_GBK" w:cs="方正仿宋_GBK"/>
            <w:spacing w:val="-3"/>
          </w:rPr>
          <w:t>2017</w:t>
        </w:r>
        <w:r>
          <w:rPr>
            <w:rFonts w:ascii="方正仿宋_GBK" w:eastAsia="方正仿宋_GBK" w:hAnsi="方正仿宋_GBK" w:cs="方正仿宋_GBK" w:hint="eastAsia"/>
            <w:spacing w:val="-3"/>
          </w:rPr>
          <w:t>年</w:t>
        </w:r>
        <w:r>
          <w:rPr>
            <w:rFonts w:ascii="方正仿宋_GBK" w:eastAsia="方正仿宋_GBK" w:hAnsi="方正仿宋_GBK" w:cs="方正仿宋_GBK"/>
            <w:spacing w:val="-3"/>
          </w:rPr>
          <w:t>9</w:t>
        </w:r>
        <w:r>
          <w:rPr>
            <w:rFonts w:ascii="方正仿宋_GBK" w:eastAsia="方正仿宋_GBK" w:hAnsi="方正仿宋_GBK" w:cs="方正仿宋_GBK" w:hint="eastAsia"/>
            <w:spacing w:val="-3"/>
          </w:rPr>
          <w:t>月</w:t>
        </w:r>
        <w:r>
          <w:rPr>
            <w:rFonts w:ascii="方正仿宋_GBK" w:eastAsia="方正仿宋_GBK" w:hAnsi="方正仿宋_GBK" w:cs="方正仿宋_GBK"/>
            <w:spacing w:val="-3"/>
          </w:rPr>
          <w:t>2</w:t>
        </w:r>
        <w:r>
          <w:rPr>
            <w:rFonts w:ascii="方正仿宋_GBK" w:eastAsia="方正仿宋_GBK" w:hAnsi="方正仿宋_GBK" w:cs="方正仿宋_GBK" w:hint="eastAsia"/>
            <w:spacing w:val="-3"/>
          </w:rPr>
          <w:t>日</w:t>
        </w:r>
      </w:smartTag>
      <w:r>
        <w:rPr>
          <w:rFonts w:ascii="方正仿宋_GBK" w:eastAsia="方正仿宋_GBK" w:hAnsi="方正仿宋_GBK" w:cs="方正仿宋_GBK" w:hint="eastAsia"/>
          <w:spacing w:val="-3"/>
        </w:rPr>
        <w:t>第</w:t>
      </w:r>
      <w:r>
        <w:rPr>
          <w:rFonts w:ascii="方正仿宋_GBK" w:eastAsia="方正仿宋_GBK" w:hAnsi="方正仿宋_GBK" w:cs="方正仿宋_GBK"/>
          <w:spacing w:val="-3"/>
        </w:rPr>
        <w:t>3</w:t>
      </w:r>
      <w:r>
        <w:rPr>
          <w:rFonts w:ascii="方正仿宋_GBK" w:eastAsia="方正仿宋_GBK" w:hAnsi="方正仿宋_GBK" w:cs="方正仿宋_GBK" w:hint="eastAsia"/>
          <w:spacing w:val="-3"/>
        </w:rPr>
        <w:t>期《德钦县脱贫攻坚工作指挥部会议纪要》“脱贫攻坚基础设施建设项目年内全面实施开工建设，并于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6</w:t>
      </w:r>
      <w:r>
        <w:rPr>
          <w:rFonts w:ascii="方正仿宋_GBK" w:eastAsia="方正仿宋_GBK" w:hAnsi="方正仿宋_GBK" w:cs="方正仿宋_GBK" w:hint="eastAsia"/>
          <w:spacing w:val="-3"/>
        </w:rPr>
        <w:t>月内完成各项建设任务”，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2017"/>
        </w:smartTagPr>
        <w:r>
          <w:rPr>
            <w:rFonts w:ascii="方正仿宋_GBK" w:eastAsia="方正仿宋_GBK" w:hAnsi="方正仿宋_GBK" w:cs="方正仿宋_GBK"/>
            <w:spacing w:val="-3"/>
          </w:rPr>
          <w:t>2017</w:t>
        </w:r>
        <w:r>
          <w:rPr>
            <w:rFonts w:ascii="方正仿宋_GBK" w:eastAsia="方正仿宋_GBK" w:hAnsi="方正仿宋_GBK" w:cs="方正仿宋_GBK" w:hint="eastAsia"/>
            <w:spacing w:val="-3"/>
          </w:rPr>
          <w:t>年</w:t>
        </w:r>
        <w:r>
          <w:rPr>
            <w:rFonts w:ascii="方正仿宋_GBK" w:eastAsia="方正仿宋_GBK" w:hAnsi="方正仿宋_GBK" w:cs="方正仿宋_GBK"/>
            <w:spacing w:val="-3"/>
          </w:rPr>
          <w:t>10</w:t>
        </w:r>
        <w:r>
          <w:rPr>
            <w:rFonts w:ascii="方正仿宋_GBK" w:eastAsia="方正仿宋_GBK" w:hAnsi="方正仿宋_GBK" w:cs="方正仿宋_GBK" w:hint="eastAsia"/>
            <w:spacing w:val="-3"/>
          </w:rPr>
          <w:t>月</w:t>
        </w:r>
        <w:r>
          <w:rPr>
            <w:rFonts w:ascii="方正仿宋_GBK" w:eastAsia="方正仿宋_GBK" w:hAnsi="方正仿宋_GBK" w:cs="方正仿宋_GBK"/>
            <w:spacing w:val="-3"/>
          </w:rPr>
          <w:t>22</w:t>
        </w:r>
        <w:r>
          <w:rPr>
            <w:rFonts w:ascii="方正仿宋_GBK" w:eastAsia="方正仿宋_GBK" w:hAnsi="方正仿宋_GBK" w:cs="方正仿宋_GBK" w:hint="eastAsia"/>
            <w:spacing w:val="-3"/>
          </w:rPr>
          <w:t>日</w:t>
        </w:r>
      </w:smartTag>
      <w:r>
        <w:rPr>
          <w:rFonts w:ascii="方正仿宋_GBK" w:eastAsia="方正仿宋_GBK" w:hAnsi="方正仿宋_GBK" w:cs="方正仿宋_GBK" w:hint="eastAsia"/>
          <w:spacing w:val="-3"/>
        </w:rPr>
        <w:t>第</w:t>
      </w:r>
      <w:r>
        <w:rPr>
          <w:rFonts w:ascii="方正仿宋_GBK" w:eastAsia="方正仿宋_GBK" w:hAnsi="方正仿宋_GBK" w:cs="方正仿宋_GBK"/>
          <w:spacing w:val="-3"/>
        </w:rPr>
        <w:t>11</w:t>
      </w:r>
      <w:r>
        <w:rPr>
          <w:rFonts w:ascii="方正仿宋_GBK" w:eastAsia="方正仿宋_GBK" w:hAnsi="方正仿宋_GBK" w:cs="方正仿宋_GBK" w:hint="eastAsia"/>
          <w:spacing w:val="-3"/>
        </w:rPr>
        <w:t>期《德钦县人民政府会议纪要》“同意借款</w:t>
      </w:r>
      <w:r>
        <w:rPr>
          <w:rFonts w:ascii="方正仿宋_GBK" w:eastAsia="方正仿宋_GBK" w:hAnsi="方正仿宋_GBK" w:cs="方正仿宋_GBK"/>
          <w:spacing w:val="-3"/>
        </w:rPr>
        <w:t>700</w:t>
      </w:r>
      <w:r>
        <w:rPr>
          <w:rFonts w:ascii="方正仿宋_GBK" w:eastAsia="方正仿宋_GBK" w:hAnsi="方正仿宋_GBK" w:cs="方正仿宋_GBK" w:hint="eastAsia"/>
          <w:spacing w:val="-3"/>
        </w:rPr>
        <w:t>万元作为资金未到位的学前教育建设项目的启动资金，全面开工实施，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年幼儿教育县域全辐射目标”的要求。禹功村幼儿园综合楼建筑面积为</w:t>
      </w:r>
      <w:r>
        <w:rPr>
          <w:rFonts w:ascii="方正仿宋_GBK" w:eastAsia="方正仿宋_GBK" w:hAnsi="方正仿宋_GBK" w:cs="方正仿宋_GBK"/>
          <w:spacing w:val="-3"/>
        </w:rPr>
        <w:t>566.07</w:t>
      </w:r>
      <w:r>
        <w:rPr>
          <w:rFonts w:ascii="方正仿宋_GBK" w:eastAsia="方正仿宋_GBK" w:hAnsi="方正仿宋_GBK" w:cs="方正仿宋_GBK" w:hint="eastAsia"/>
          <w:spacing w:val="-3"/>
        </w:rPr>
        <w:t>平方米，主体合同价</w:t>
      </w:r>
      <w:r>
        <w:rPr>
          <w:rFonts w:ascii="方正仿宋_GBK" w:eastAsia="方正仿宋_GBK" w:hAnsi="方正仿宋_GBK" w:cs="方正仿宋_GBK"/>
          <w:spacing w:val="-3"/>
        </w:rPr>
        <w:t>168.41</w:t>
      </w:r>
      <w:r>
        <w:rPr>
          <w:rFonts w:ascii="方正仿宋_GBK" w:eastAsia="方正仿宋_GBK" w:hAnsi="方正仿宋_GBK" w:cs="方正仿宋_GBK" w:hint="eastAsia"/>
          <w:spacing w:val="-3"/>
        </w:rPr>
        <w:t>万元，开工于</w:t>
      </w:r>
      <w:r>
        <w:rPr>
          <w:rFonts w:ascii="方正仿宋_GBK" w:eastAsia="方正仿宋_GBK" w:hAnsi="方正仿宋_GBK" w:cs="方正仿宋_GBK"/>
          <w:spacing w:val="-3"/>
        </w:rPr>
        <w:t>2017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12</w:t>
      </w:r>
      <w:r>
        <w:rPr>
          <w:rFonts w:ascii="方正仿宋_GBK" w:eastAsia="方正仿宋_GBK" w:hAnsi="方正仿宋_GBK" w:cs="方正仿宋_GBK" w:hint="eastAsia"/>
          <w:spacing w:val="-3"/>
        </w:rPr>
        <w:t>月；石茸村幼儿园综合楼建筑面积为</w:t>
      </w:r>
      <w:r>
        <w:rPr>
          <w:rFonts w:ascii="方正仿宋_GBK" w:eastAsia="方正仿宋_GBK" w:hAnsi="方正仿宋_GBK" w:cs="方正仿宋_GBK"/>
          <w:spacing w:val="-3"/>
        </w:rPr>
        <w:t>524.65</w:t>
      </w:r>
      <w:r>
        <w:rPr>
          <w:rFonts w:ascii="方正仿宋_GBK" w:eastAsia="方正仿宋_GBK" w:hAnsi="方正仿宋_GBK" w:cs="方正仿宋_GBK" w:hint="eastAsia"/>
          <w:spacing w:val="-3"/>
        </w:rPr>
        <w:t>平方米，主体合同价是</w:t>
      </w:r>
      <w:r>
        <w:rPr>
          <w:rFonts w:ascii="方正仿宋_GBK" w:eastAsia="方正仿宋_GBK" w:hAnsi="方正仿宋_GBK" w:cs="方正仿宋_GBK"/>
          <w:spacing w:val="-3"/>
        </w:rPr>
        <w:t>158.22</w:t>
      </w:r>
      <w:r>
        <w:rPr>
          <w:rFonts w:ascii="方正仿宋_GBK" w:eastAsia="方正仿宋_GBK" w:hAnsi="方正仿宋_GBK" w:cs="方正仿宋_GBK" w:hint="eastAsia"/>
          <w:spacing w:val="-3"/>
        </w:rPr>
        <w:t>万元，开工于</w:t>
      </w:r>
      <w:r>
        <w:rPr>
          <w:rFonts w:ascii="方正仿宋_GBK" w:eastAsia="方正仿宋_GBK" w:hAnsi="方正仿宋_GBK" w:cs="方正仿宋_GBK"/>
          <w:spacing w:val="-3"/>
        </w:rPr>
        <w:t>2017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11</w:t>
      </w:r>
      <w:r>
        <w:rPr>
          <w:rFonts w:ascii="方正仿宋_GBK" w:eastAsia="方正仿宋_GBK" w:hAnsi="方正仿宋_GBK" w:cs="方正仿宋_GBK" w:hint="eastAsia"/>
          <w:spacing w:val="-3"/>
        </w:rPr>
        <w:t>月；叶央村幼儿园综合楼建筑面积为</w:t>
      </w:r>
      <w:r>
        <w:rPr>
          <w:rFonts w:ascii="方正仿宋_GBK" w:eastAsia="方正仿宋_GBK" w:hAnsi="方正仿宋_GBK" w:cs="方正仿宋_GBK"/>
          <w:spacing w:val="-3"/>
        </w:rPr>
        <w:t>486.41</w:t>
      </w:r>
      <w:r>
        <w:rPr>
          <w:rFonts w:ascii="方正仿宋_GBK" w:eastAsia="方正仿宋_GBK" w:hAnsi="方正仿宋_GBK" w:cs="方正仿宋_GBK" w:hint="eastAsia"/>
          <w:spacing w:val="-3"/>
        </w:rPr>
        <w:t>平方米，合同价为</w:t>
      </w:r>
      <w:r>
        <w:rPr>
          <w:rFonts w:ascii="方正仿宋_GBK" w:eastAsia="方正仿宋_GBK" w:hAnsi="方正仿宋_GBK" w:cs="方正仿宋_GBK"/>
          <w:spacing w:val="-3"/>
        </w:rPr>
        <w:t>188.63</w:t>
      </w:r>
      <w:r>
        <w:rPr>
          <w:rFonts w:ascii="方正仿宋_GBK" w:eastAsia="方正仿宋_GBK" w:hAnsi="方正仿宋_GBK" w:cs="方正仿宋_GBK" w:hint="eastAsia"/>
          <w:spacing w:val="-3"/>
        </w:rPr>
        <w:t>万元，开工于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3</w:t>
      </w:r>
      <w:r>
        <w:rPr>
          <w:rFonts w:ascii="方正仿宋_GBK" w:eastAsia="方正仿宋_GBK" w:hAnsi="方正仿宋_GBK" w:cs="方正仿宋_GBK" w:hint="eastAsia"/>
          <w:spacing w:val="-3"/>
        </w:rPr>
        <w:t>月，玉杰村幼儿园综合楼建筑面积为</w:t>
      </w:r>
      <w:r>
        <w:rPr>
          <w:rFonts w:ascii="方正仿宋_GBK" w:eastAsia="方正仿宋_GBK" w:hAnsi="方正仿宋_GBK" w:cs="方正仿宋_GBK"/>
          <w:spacing w:val="-3"/>
        </w:rPr>
        <w:t>483.01</w:t>
      </w:r>
      <w:r>
        <w:rPr>
          <w:rFonts w:ascii="方正仿宋_GBK" w:eastAsia="方正仿宋_GBK" w:hAnsi="方正仿宋_GBK" w:cs="方正仿宋_GBK" w:hint="eastAsia"/>
          <w:spacing w:val="-3"/>
        </w:rPr>
        <w:t>平方米，合同价为</w:t>
      </w:r>
      <w:r>
        <w:rPr>
          <w:rFonts w:ascii="方正仿宋_GBK" w:eastAsia="方正仿宋_GBK" w:hAnsi="方正仿宋_GBK" w:cs="方正仿宋_GBK"/>
          <w:spacing w:val="-3"/>
        </w:rPr>
        <w:t>188.02</w:t>
      </w:r>
      <w:r>
        <w:rPr>
          <w:rFonts w:ascii="方正仿宋_GBK" w:eastAsia="方正仿宋_GBK" w:hAnsi="方正仿宋_GBK" w:cs="方正仿宋_GBK" w:hint="eastAsia"/>
          <w:spacing w:val="-3"/>
        </w:rPr>
        <w:t>万元，开工于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3</w:t>
      </w:r>
      <w:r>
        <w:rPr>
          <w:rFonts w:ascii="方正仿宋_GBK" w:eastAsia="方正仿宋_GBK" w:hAnsi="方正仿宋_GBK" w:cs="方正仿宋_GBK" w:hint="eastAsia"/>
          <w:spacing w:val="-3"/>
        </w:rPr>
        <w:t>月。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7</w:t>
      </w:r>
      <w:r>
        <w:rPr>
          <w:rFonts w:ascii="方正仿宋_GBK" w:eastAsia="方正仿宋_GBK" w:hAnsi="方正仿宋_GBK" w:cs="方正仿宋_GBK" w:hint="eastAsia"/>
          <w:spacing w:val="-3"/>
        </w:rPr>
        <w:t>月该</w:t>
      </w:r>
      <w:r>
        <w:rPr>
          <w:rFonts w:ascii="方正仿宋_GBK" w:eastAsia="方正仿宋_GBK" w:hAnsi="方正仿宋_GBK" w:cs="方正仿宋_GBK"/>
          <w:spacing w:val="-3"/>
        </w:rPr>
        <w:t>4</w:t>
      </w:r>
      <w:r>
        <w:rPr>
          <w:rFonts w:ascii="方正仿宋_GBK" w:eastAsia="方正仿宋_GBK" w:hAnsi="方正仿宋_GBK" w:cs="方正仿宋_GBK" w:hint="eastAsia"/>
          <w:spacing w:val="-3"/>
        </w:rPr>
        <w:t>所幼儿园已验收交付使用。</w:t>
      </w:r>
    </w:p>
    <w:p w:rsidR="00D53EE7" w:rsidRDefault="00D53EE7">
      <w:pPr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 w:hint="eastAsia"/>
          <w:spacing w:val="-3"/>
        </w:rPr>
        <w:t>在佛山乡鲁瓦村、燕门乡拖拉村计划投入上海援助资金</w:t>
      </w:r>
      <w:r>
        <w:rPr>
          <w:rFonts w:ascii="方正仿宋_GBK" w:eastAsia="方正仿宋_GBK" w:hAnsi="方正仿宋_GBK" w:cs="方正仿宋_GBK"/>
          <w:spacing w:val="-3"/>
        </w:rPr>
        <w:t>401</w:t>
      </w:r>
      <w:r>
        <w:rPr>
          <w:rFonts w:ascii="方正仿宋_GBK" w:eastAsia="方正仿宋_GBK" w:hAnsi="方正仿宋_GBK" w:cs="方正仿宋_GBK" w:hint="eastAsia"/>
          <w:spacing w:val="-3"/>
        </w:rPr>
        <w:t>万元，新建</w:t>
      </w:r>
      <w:r>
        <w:rPr>
          <w:rFonts w:ascii="方正仿宋_GBK" w:eastAsia="方正仿宋_GBK" w:hAnsi="方正仿宋_GBK" w:cs="方正仿宋_GBK"/>
          <w:spacing w:val="-3"/>
        </w:rPr>
        <w:t>2</w:t>
      </w:r>
      <w:r>
        <w:rPr>
          <w:rFonts w:ascii="方正仿宋_GBK" w:eastAsia="方正仿宋_GBK" w:hAnsi="方正仿宋_GBK" w:cs="方正仿宋_GBK" w:hint="eastAsia"/>
          <w:spacing w:val="-3"/>
        </w:rPr>
        <w:t>个农村幼儿园，项目受益</w:t>
      </w:r>
      <w:r>
        <w:rPr>
          <w:rFonts w:ascii="方正仿宋_GBK" w:eastAsia="方正仿宋_GBK" w:hAnsi="方正仿宋_GBK" w:cs="方正仿宋_GBK"/>
          <w:spacing w:val="-3"/>
        </w:rPr>
        <w:t>2</w:t>
      </w:r>
      <w:r>
        <w:rPr>
          <w:rFonts w:ascii="方正仿宋_GBK" w:eastAsia="方正仿宋_GBK" w:hAnsi="方正仿宋_GBK" w:cs="方正仿宋_GBK" w:hint="eastAsia"/>
          <w:spacing w:val="-3"/>
        </w:rPr>
        <w:t>个乡镇</w:t>
      </w:r>
      <w:r>
        <w:rPr>
          <w:rFonts w:ascii="方正仿宋_GBK" w:eastAsia="方正仿宋_GBK" w:hAnsi="方正仿宋_GBK" w:cs="方正仿宋_GBK"/>
          <w:spacing w:val="-3"/>
        </w:rPr>
        <w:t>2</w:t>
      </w:r>
      <w:r>
        <w:rPr>
          <w:rFonts w:ascii="方正仿宋_GBK" w:eastAsia="方正仿宋_GBK" w:hAnsi="方正仿宋_GBK" w:cs="方正仿宋_GBK" w:hint="eastAsia"/>
          <w:spacing w:val="-3"/>
        </w:rPr>
        <w:t>个贫困村。具体建设：</w:t>
      </w:r>
      <w:r>
        <w:rPr>
          <w:rFonts w:ascii="方正仿宋_GBK" w:eastAsia="方正仿宋_GBK" w:hAnsi="方正仿宋_GBK" w:cs="方正仿宋_GBK"/>
          <w:spacing w:val="-3"/>
        </w:rPr>
        <w:t>1</w:t>
      </w:r>
      <w:r>
        <w:rPr>
          <w:rFonts w:ascii="方正仿宋_GBK" w:eastAsia="方正仿宋_GBK" w:hAnsi="方正仿宋_GBK" w:cs="方正仿宋_GBK" w:hint="eastAsia"/>
          <w:spacing w:val="-3"/>
        </w:rPr>
        <w:t>、在佛山乡鲁瓦村新建</w:t>
      </w:r>
      <w:r>
        <w:rPr>
          <w:rFonts w:ascii="方正仿宋_GBK" w:eastAsia="方正仿宋_GBK" w:hAnsi="方正仿宋_GBK" w:cs="方正仿宋_GBK"/>
          <w:spacing w:val="-3"/>
        </w:rPr>
        <w:t>484.59</w:t>
      </w:r>
      <w:r>
        <w:rPr>
          <w:rFonts w:ascii="方正仿宋_GBK" w:eastAsia="方正仿宋_GBK" w:hAnsi="方正仿宋_GBK" w:cs="方正仿宋_GBK" w:hint="eastAsia"/>
          <w:spacing w:val="-3"/>
        </w:rPr>
        <w:t>平方米的学前教学综合楼及附属工程（包含活动室、休息室、卫生间、衣帽间、医务保健室、隔离室、开敞晨检室、残卫、教师宿舍等以及室外路面硬化、绿化、塑胶场地、围墙、化粪池、入口大门</w:t>
      </w:r>
      <w:r>
        <w:rPr>
          <w:rFonts w:ascii="方正仿宋_GBK" w:eastAsia="方正仿宋_GBK" w:hAnsi="方正仿宋_GBK" w:cs="方正仿宋_GBK"/>
          <w:spacing w:val="-3"/>
        </w:rPr>
        <w:t>1</w:t>
      </w:r>
      <w:r>
        <w:rPr>
          <w:rFonts w:ascii="方正仿宋_GBK" w:eastAsia="方正仿宋_GBK" w:hAnsi="方正仿宋_GBK" w:cs="方正仿宋_GBK" w:hint="eastAsia"/>
          <w:spacing w:val="-3"/>
        </w:rPr>
        <w:t>座），投入上海援建资金</w:t>
      </w:r>
      <w:r>
        <w:rPr>
          <w:rFonts w:ascii="方正仿宋_GBK" w:eastAsia="方正仿宋_GBK" w:hAnsi="方正仿宋_GBK" w:cs="方正仿宋_GBK"/>
          <w:spacing w:val="-3"/>
        </w:rPr>
        <w:t>201</w:t>
      </w:r>
      <w:r>
        <w:rPr>
          <w:rFonts w:ascii="方正仿宋_GBK" w:eastAsia="方正仿宋_GBK" w:hAnsi="方正仿宋_GBK" w:cs="方正仿宋_GBK" w:hint="eastAsia"/>
          <w:spacing w:val="-3"/>
        </w:rPr>
        <w:t>万元（包含附属工程及项目前期费用）。</w:t>
      </w:r>
      <w:r>
        <w:rPr>
          <w:rFonts w:ascii="方正仿宋_GBK" w:eastAsia="方正仿宋_GBK" w:hAnsi="方正仿宋_GBK" w:cs="方正仿宋_GBK"/>
          <w:spacing w:val="-3"/>
        </w:rPr>
        <w:t>2</w:t>
      </w:r>
      <w:r>
        <w:rPr>
          <w:rFonts w:ascii="方正仿宋_GBK" w:eastAsia="方正仿宋_GBK" w:hAnsi="方正仿宋_GBK" w:cs="方正仿宋_GBK" w:hint="eastAsia"/>
          <w:spacing w:val="-3"/>
        </w:rPr>
        <w:t>、在燕门乡拖拉村新建</w:t>
      </w:r>
      <w:r>
        <w:rPr>
          <w:rFonts w:ascii="方正仿宋_GBK" w:eastAsia="方正仿宋_GBK" w:hAnsi="方正仿宋_GBK" w:cs="方正仿宋_GBK"/>
          <w:spacing w:val="-3"/>
        </w:rPr>
        <w:t>486.18</w:t>
      </w:r>
      <w:r>
        <w:rPr>
          <w:rFonts w:ascii="方正仿宋_GBK" w:eastAsia="方正仿宋_GBK" w:hAnsi="方正仿宋_GBK" w:cs="方正仿宋_GBK" w:hint="eastAsia"/>
          <w:spacing w:val="-3"/>
        </w:rPr>
        <w:t>平方米的学前教学综合楼及附属工程（包含活动室、休息室、卫生间、保健室、隔离室、残卫、办公室、教师宿舍等以及绿化、道路硬化、围墙、化粪池、入口大门</w:t>
      </w:r>
      <w:r>
        <w:rPr>
          <w:rFonts w:ascii="方正仿宋_GBK" w:eastAsia="方正仿宋_GBK" w:hAnsi="方正仿宋_GBK" w:cs="方正仿宋_GBK"/>
          <w:spacing w:val="-3"/>
        </w:rPr>
        <w:t>1</w:t>
      </w:r>
      <w:r>
        <w:rPr>
          <w:rFonts w:ascii="方正仿宋_GBK" w:eastAsia="方正仿宋_GBK" w:hAnsi="方正仿宋_GBK" w:cs="方正仿宋_GBK" w:hint="eastAsia"/>
          <w:spacing w:val="-3"/>
        </w:rPr>
        <w:t>座、挡墙等），投入上海援建资金</w:t>
      </w:r>
      <w:r>
        <w:rPr>
          <w:rFonts w:ascii="方正仿宋_GBK" w:eastAsia="方正仿宋_GBK" w:hAnsi="方正仿宋_GBK" w:cs="方正仿宋_GBK"/>
          <w:spacing w:val="-3"/>
        </w:rPr>
        <w:t>200</w:t>
      </w:r>
      <w:r>
        <w:rPr>
          <w:rFonts w:ascii="方正仿宋_GBK" w:eastAsia="方正仿宋_GBK" w:hAnsi="方正仿宋_GBK" w:cs="方正仿宋_GBK" w:hint="eastAsia"/>
          <w:spacing w:val="-3"/>
        </w:rPr>
        <w:t>万元（包含附属工程及项目前期费用）。</w:t>
      </w:r>
    </w:p>
    <w:p w:rsidR="00D53EE7" w:rsidRDefault="00D53EE7">
      <w:pPr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/>
          <w:spacing w:val="-3"/>
        </w:rPr>
        <w:t>3</w:t>
      </w:r>
      <w:r>
        <w:rPr>
          <w:rFonts w:ascii="方正仿宋_GBK" w:eastAsia="方正仿宋_GBK" w:hAnsi="方正仿宋_GBK" w:cs="方正仿宋_GBK" w:hint="eastAsia"/>
          <w:spacing w:val="-3"/>
        </w:rPr>
        <w:t>、根据</w:t>
      </w:r>
      <w:r>
        <w:rPr>
          <w:rFonts w:ascii="方正仿宋_GBK" w:eastAsia="方正仿宋_GBK" w:hAnsi="方正仿宋_GBK" w:cs="方正仿宋_GBK"/>
          <w:spacing w:val="-3"/>
        </w:rPr>
        <w:t>2018</w:t>
      </w:r>
      <w:r>
        <w:rPr>
          <w:rFonts w:ascii="方正仿宋_GBK" w:eastAsia="方正仿宋_GBK" w:hAnsi="方正仿宋_GBK" w:cs="方正仿宋_GBK" w:hint="eastAsia"/>
          <w:spacing w:val="-3"/>
        </w:rPr>
        <w:t>年</w:t>
      </w:r>
      <w:r>
        <w:rPr>
          <w:rFonts w:ascii="方正仿宋_GBK" w:eastAsia="方正仿宋_GBK" w:hAnsi="方正仿宋_GBK" w:cs="方正仿宋_GBK"/>
          <w:spacing w:val="-3"/>
        </w:rPr>
        <w:t>5</w:t>
      </w:r>
      <w:r>
        <w:rPr>
          <w:rFonts w:ascii="方正仿宋_GBK" w:eastAsia="方正仿宋_GBK" w:hAnsi="方正仿宋_GBK" w:cs="方正仿宋_GBK" w:hint="eastAsia"/>
          <w:spacing w:val="-3"/>
        </w:rPr>
        <w:t>月第</w:t>
      </w:r>
      <w:r>
        <w:rPr>
          <w:rFonts w:ascii="方正仿宋_GBK" w:eastAsia="方正仿宋_GBK" w:hAnsi="方正仿宋_GBK" w:cs="方正仿宋_GBK"/>
          <w:spacing w:val="-3"/>
        </w:rPr>
        <w:t>3</w:t>
      </w:r>
      <w:r>
        <w:rPr>
          <w:rFonts w:ascii="方正仿宋_GBK" w:eastAsia="方正仿宋_GBK" w:hAnsi="方正仿宋_GBK" w:cs="方正仿宋_GBK" w:hint="eastAsia"/>
          <w:spacing w:val="-3"/>
        </w:rPr>
        <w:t>期《德钦县扶贫开发领导小组会议纪要》的要求，羊拉归吾村幼儿园因易地搬迁已停建，该项目正与香格里拉市和县易地搬迁指挥部对接，计划投资</w:t>
      </w:r>
      <w:r>
        <w:rPr>
          <w:rFonts w:ascii="方正仿宋_GBK" w:eastAsia="方正仿宋_GBK" w:hAnsi="方正仿宋_GBK" w:cs="方正仿宋_GBK"/>
          <w:spacing w:val="-3"/>
        </w:rPr>
        <w:t>220.05</w:t>
      </w:r>
      <w:r>
        <w:rPr>
          <w:rFonts w:ascii="方正仿宋_GBK" w:eastAsia="方正仿宋_GBK" w:hAnsi="方正仿宋_GBK" w:cs="方正仿宋_GBK" w:hint="eastAsia"/>
          <w:spacing w:val="-3"/>
        </w:rPr>
        <w:t>万元。</w:t>
      </w:r>
    </w:p>
    <w:p w:rsidR="00D53EE7" w:rsidRDefault="00D53EE7">
      <w:pPr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/>
          <w:spacing w:val="-3"/>
        </w:rPr>
        <w:t>4</w:t>
      </w:r>
      <w:r>
        <w:rPr>
          <w:rFonts w:ascii="方正仿宋_GBK" w:eastAsia="方正仿宋_GBK" w:hAnsi="方正仿宋_GBK" w:cs="方正仿宋_GBK" w:hint="eastAsia"/>
          <w:spacing w:val="-3"/>
        </w:rPr>
        <w:t>、德钦县民族小学教学楼、食堂、学生宿舍维修加固（外墙条砖改造）合同价为</w:t>
      </w:r>
      <w:r>
        <w:rPr>
          <w:rFonts w:ascii="方正仿宋_GBK" w:eastAsia="方正仿宋_GBK" w:hAnsi="方正仿宋_GBK" w:cs="方正仿宋_GBK"/>
          <w:spacing w:val="-3"/>
        </w:rPr>
        <w:t>198.16</w:t>
      </w:r>
      <w:r>
        <w:rPr>
          <w:rFonts w:ascii="方正仿宋_GBK" w:eastAsia="方正仿宋_GBK" w:hAnsi="方正仿宋_GBK" w:cs="方正仿宋_GBK" w:hint="eastAsia"/>
          <w:spacing w:val="-3"/>
        </w:rPr>
        <w:t>万元，已完工。运动场（篮球场、足球场）项目合同价为</w:t>
      </w:r>
      <w:r>
        <w:rPr>
          <w:rFonts w:ascii="方正仿宋_GBK" w:eastAsia="方正仿宋_GBK" w:hAnsi="方正仿宋_GBK" w:cs="方正仿宋_GBK"/>
          <w:spacing w:val="-3"/>
        </w:rPr>
        <w:t>125.72</w:t>
      </w:r>
      <w:r>
        <w:rPr>
          <w:rFonts w:ascii="方正仿宋_GBK" w:eastAsia="方正仿宋_GBK" w:hAnsi="方正仿宋_GBK" w:cs="方正仿宋_GBK" w:hint="eastAsia"/>
          <w:spacing w:val="-3"/>
        </w:rPr>
        <w:t>万元，已完工。</w:t>
      </w:r>
    </w:p>
    <w:p w:rsidR="00D53EE7" w:rsidRDefault="00D53EE7">
      <w:pPr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/>
          <w:spacing w:val="-3"/>
        </w:rPr>
        <w:t>5</w:t>
      </w:r>
      <w:r>
        <w:rPr>
          <w:rFonts w:ascii="方正仿宋_GBK" w:eastAsia="方正仿宋_GBK" w:hAnsi="方正仿宋_GBK" w:cs="方正仿宋_GBK" w:hint="eastAsia"/>
          <w:spacing w:val="-3"/>
        </w:rPr>
        <w:t>、德钦县示范小学设备采购计划总投资</w:t>
      </w:r>
      <w:r>
        <w:rPr>
          <w:rFonts w:ascii="方正仿宋_GBK" w:eastAsia="方正仿宋_GBK" w:hAnsi="方正仿宋_GBK" w:cs="方正仿宋_GBK"/>
          <w:spacing w:val="-3"/>
        </w:rPr>
        <w:t>420.66</w:t>
      </w:r>
      <w:r>
        <w:rPr>
          <w:rFonts w:ascii="方正仿宋_GBK" w:eastAsia="方正仿宋_GBK" w:hAnsi="方正仿宋_GBK" w:cs="方正仿宋_GBK" w:hint="eastAsia"/>
          <w:spacing w:val="-3"/>
        </w:rPr>
        <w:t>万元，监控系统完成采购已投入使用，合同价为</w:t>
      </w:r>
      <w:r>
        <w:rPr>
          <w:rFonts w:ascii="方正仿宋_GBK" w:eastAsia="方正仿宋_GBK" w:hAnsi="方正仿宋_GBK" w:cs="方正仿宋_GBK"/>
          <w:spacing w:val="-3"/>
        </w:rPr>
        <w:t>109.83</w:t>
      </w:r>
      <w:r>
        <w:rPr>
          <w:rFonts w:ascii="方正仿宋_GBK" w:eastAsia="方正仿宋_GBK" w:hAnsi="方正仿宋_GBK" w:cs="方正仿宋_GBK" w:hint="eastAsia"/>
          <w:spacing w:val="-3"/>
        </w:rPr>
        <w:t>万元，音体美设备、图书、路灯，准备验收阶段，食堂设备及多媒体设备正在采购阶段。</w:t>
      </w:r>
    </w:p>
    <w:p w:rsidR="00D53EE7" w:rsidRDefault="00D53EE7">
      <w:pPr>
        <w:spacing w:line="640" w:lineRule="exact"/>
        <w:ind w:firstLineChars="200" w:firstLine="628"/>
        <w:rPr>
          <w:rFonts w:ascii="方正仿宋_GBK" w:eastAsia="方正仿宋_GBK" w:hAnsi="方正仿宋_GBK" w:cs="方正仿宋_GBK"/>
          <w:spacing w:val="-3"/>
        </w:rPr>
      </w:pPr>
      <w:r>
        <w:rPr>
          <w:rFonts w:ascii="方正仿宋_GBK" w:eastAsia="方正仿宋_GBK" w:hAnsi="方正仿宋_GBK" w:cs="方正仿宋_GBK"/>
          <w:spacing w:val="-3"/>
        </w:rPr>
        <w:t>6</w:t>
      </w:r>
      <w:r>
        <w:rPr>
          <w:rFonts w:ascii="方正仿宋_GBK" w:eastAsia="方正仿宋_GBK" w:hAnsi="方正仿宋_GBK" w:cs="方正仿宋_GBK" w:hint="eastAsia"/>
          <w:spacing w:val="-3"/>
        </w:rPr>
        <w:t>、德钦中学监控系统正在验收阶段。</w:t>
      </w:r>
    </w:p>
    <w:p w:rsidR="00D53EE7" w:rsidRDefault="00D53EE7">
      <w:pPr>
        <w:spacing w:line="640" w:lineRule="exact"/>
        <w:ind w:firstLineChars="200" w:firstLine="640"/>
        <w:rPr>
          <w:rFonts w:ascii="方正仿宋_GBK" w:eastAsia="方正仿宋_GBK" w:hAnsi="仿宋" w:cs="仿宋"/>
          <w:szCs w:val="32"/>
        </w:rPr>
      </w:pPr>
      <w:r>
        <w:rPr>
          <w:rFonts w:ascii="方正仿宋_GBK" w:eastAsia="方正仿宋_GBK" w:hAnsi="仿宋" w:cs="仿宋" w:hint="eastAsia"/>
          <w:szCs w:val="32"/>
        </w:rPr>
        <w:t>总之，德钦县</w:t>
      </w:r>
      <w:r>
        <w:rPr>
          <w:rFonts w:ascii="方正仿宋_GBK" w:eastAsia="方正仿宋_GBK" w:hAnsi="仿宋" w:cs="仿宋"/>
          <w:szCs w:val="32"/>
        </w:rPr>
        <w:t>2018</w:t>
      </w:r>
      <w:r>
        <w:rPr>
          <w:rFonts w:ascii="方正仿宋_GBK" w:eastAsia="方正仿宋_GBK" w:hAnsi="仿宋" w:cs="仿宋" w:hint="eastAsia"/>
          <w:szCs w:val="32"/>
        </w:rPr>
        <w:t>年脱贫攻坚项目库总计投入资金</w:t>
      </w:r>
      <w:r>
        <w:rPr>
          <w:rFonts w:ascii="方正仿宋_GBK" w:eastAsia="方正仿宋_GBK" w:hAnsi="仿宋" w:cs="仿宋"/>
          <w:szCs w:val="32"/>
        </w:rPr>
        <w:t>3442.56</w:t>
      </w:r>
      <w:r>
        <w:rPr>
          <w:rFonts w:ascii="方正仿宋_GBK" w:eastAsia="方正仿宋_GBK" w:hAnsi="仿宋" w:cs="仿宋" w:hint="eastAsia"/>
          <w:szCs w:val="32"/>
        </w:rPr>
        <w:t>万元。其中，学前教育基础设施建设，实施全县学前教育点基础设施设备新建、改善、维修巩固及设备购置等共计投入资金</w:t>
      </w:r>
      <w:r>
        <w:rPr>
          <w:rFonts w:ascii="方正仿宋_GBK" w:eastAsia="方正仿宋_GBK" w:hAnsi="仿宋" w:cs="仿宋"/>
          <w:szCs w:val="32"/>
        </w:rPr>
        <w:t>1905.9</w:t>
      </w:r>
      <w:r>
        <w:rPr>
          <w:rFonts w:ascii="方正仿宋_GBK" w:eastAsia="方正仿宋_GBK" w:hAnsi="仿宋" w:cs="仿宋" w:hint="eastAsia"/>
          <w:szCs w:val="32"/>
        </w:rPr>
        <w:t>万元。小学教育基础设施建设，实施教学设备购置、教学房屋加固改建，</w:t>
      </w:r>
      <w:r>
        <w:rPr>
          <w:rFonts w:ascii="方正仿宋_GBK" w:eastAsia="方正仿宋_GBK" w:hAnsi="仿宋" w:cs="仿宋"/>
          <w:szCs w:val="32"/>
        </w:rPr>
        <w:t xml:space="preserve"> 2018</w:t>
      </w:r>
      <w:r>
        <w:rPr>
          <w:rFonts w:ascii="方正仿宋_GBK" w:eastAsia="方正仿宋_GBK" w:hAnsi="仿宋" w:cs="仿宋" w:hint="eastAsia"/>
          <w:szCs w:val="32"/>
        </w:rPr>
        <w:t>年共投入资金</w:t>
      </w:r>
      <w:r>
        <w:rPr>
          <w:rFonts w:ascii="方正仿宋_GBK" w:eastAsia="方正仿宋_GBK" w:hAnsi="仿宋" w:cs="仿宋"/>
          <w:szCs w:val="32"/>
        </w:rPr>
        <w:t>865.66</w:t>
      </w:r>
      <w:r>
        <w:rPr>
          <w:rFonts w:ascii="方正仿宋_GBK" w:eastAsia="方正仿宋_GBK" w:hAnsi="仿宋" w:cs="仿宋" w:hint="eastAsia"/>
          <w:szCs w:val="32"/>
        </w:rPr>
        <w:t>万元。初中教育基础设施建设，德钦县中学</w:t>
      </w:r>
      <w:r>
        <w:rPr>
          <w:rFonts w:ascii="方正仿宋_GBK" w:eastAsia="方正仿宋_GBK" w:hAnsi="仿宋" w:cs="仿宋"/>
          <w:szCs w:val="32"/>
        </w:rPr>
        <w:t>2018</w:t>
      </w:r>
      <w:r>
        <w:rPr>
          <w:rFonts w:ascii="方正仿宋_GBK" w:eastAsia="方正仿宋_GBK" w:hAnsi="仿宋" w:cs="仿宋" w:hint="eastAsia"/>
          <w:szCs w:val="32"/>
        </w:rPr>
        <w:t>年实施设备采购，共投入资金</w:t>
      </w:r>
      <w:r>
        <w:rPr>
          <w:rFonts w:ascii="方正仿宋_GBK" w:eastAsia="方正仿宋_GBK" w:hAnsi="仿宋" w:cs="仿宋"/>
          <w:szCs w:val="32"/>
        </w:rPr>
        <w:t>160</w:t>
      </w:r>
      <w:r>
        <w:rPr>
          <w:rFonts w:ascii="方正仿宋_GBK" w:eastAsia="方正仿宋_GBK" w:hAnsi="仿宋" w:cs="仿宋" w:hint="eastAsia"/>
          <w:szCs w:val="32"/>
        </w:rPr>
        <w:t>万元。</w:t>
      </w:r>
    </w:p>
    <w:p w:rsidR="00D53EE7" w:rsidRDefault="00D53EE7">
      <w:pPr>
        <w:rPr>
          <w:rFonts w:ascii="方正仿宋_GBK" w:eastAsia="方正仿宋_GBK"/>
        </w:rPr>
      </w:pPr>
    </w:p>
    <w:p w:rsidR="00D53EE7" w:rsidRDefault="00D53EE7">
      <w:pPr>
        <w:rPr>
          <w:rFonts w:ascii="方正仿宋_GBK" w:eastAsia="方正仿宋_GBK"/>
        </w:rPr>
      </w:pPr>
    </w:p>
    <w:p w:rsidR="00D53EE7" w:rsidRDefault="00D53EE7">
      <w:pPr>
        <w:rPr>
          <w:rFonts w:ascii="方正仿宋_GBK" w:eastAsia="方正仿宋_GBK"/>
        </w:rPr>
      </w:pPr>
      <w:r>
        <w:rPr>
          <w:noProof/>
        </w:rPr>
        <w:pict>
          <v:group id="_x0000_s1026" style="position:absolute;left:0;text-align:left;margin-left:268.05pt;margin-top:22.65pt;width:114.8pt;height:114.8pt;z-index:-251658240" coordorigin="7161,8885" coordsize="2296,2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95;top:10019;width:1;height:1;mso-position-horizontal-relative:page;mso-position-vertical-relative:page" filled="f" stroked="f">
              <v:textbox>
                <w:txbxContent>
                  <w:p w:rsidR="00D53EE7" w:rsidRPr="00054EA1" w:rsidRDefault="00D53EE7">
                    <w:pPr>
                      <w:rPr>
                        <w:vanish/>
                        <w:sz w:val="10"/>
                      </w:rPr>
                    </w:pPr>
                    <w:r w:rsidRPr="00054EA1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DtLBfwLR33LyP0Ki=sUiftLR3vKiHyLh=sHDDoOB8AbGANXV0kOfzJODQuXzkDOmrxMy=4NTMBMR0AMCQEKSP0QjHsNTHvPhz4NDYDLjH3LTD3NSA8OB8Da1MIQC3MBiwDa1MNXV0kOr2FueiG5a+1OB8Da1MNXV0kOfzJOEMoY14gcGUxYT4gaVT9sbKG0b+XubyS+a6VOB8SZVctXWQ0blUNXV0kOfzJOEMoY14gcGUxYUUyYWINXV0kOqWBw8WO1K2Lz+190ivuT1kmalEzcWIkUWMkbj4gaVT9CPn7T1kmalEzcWIkUV4ocD4gaVT9sbKG0b+XubyS+a6VOB8SZVctXWQ0blUUalkzSlEsYS3MBiwSZVctXWQ0blUKYWkSSi3vLiTvLiHyLCDyLCbvMiDyOB8SZVctXWQ0blUKYWkSSi3MBiwSZVctXWQ0blUTZV0kOiHvLSjsLCDsLCffLSD5Ly=5LiffHBiJrayj0KS=sMeTz8qGpcWBs+6N7ba2JSvuT1kmalEzcWIkUFksYS3MBiwCa10vcWQkbjkPOiHtLB3yKif2OB8Ca10vcWQkbjkPOfzJODMuaWA0cFUxSTECPVQjbi3zPx0CPxz1PRzyMRz4Lx0ENCvuP18sbGUzYWIMPTMAYFQxOfzJOEAoXzU3cC3tY1klOB8PZVMEdGP9CPn7TFkiU1kjcFf9MB3vMS=vLC=7K0AoX0coYGQnOfzJOEAoXzgkZVcncC3zKi=0LC=vLCvuTFkiRFUoY1gzOfzJOEMoY14kYDMuamQkdGP9OB8SZVctYVQCa14zYWgzOfzJOEMoY14gcGUxYUYgaGUkOiDyMCXwLy=wXSElMCP4YSkiLCPzNVIjNSb3Yij2XlD1OB8SZVctXWQ0blUVXVw0YS3MBiwSZVctYVQLYV4mcFf9LyH7K0MoY14kYDwkalczZC3MBiwSZVctXWQ0blUOblQkbi3wOB8SZVctXWQ0blUOblQkbi3MBiwVYWIyZV8tOkX3KiDtLB3xLyH7K0YkbmMoa139CPn7RV0gY1UDPy4RLFwGSzQrZCMmQFUATFMAPU=qZ2APNTsSch7qK2X3PTEPKx7ucz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CczEAPTEAL1cDYTEAPTjuczEJPzI3RWMKQDImc1cTR1w5RWMGQjQATjEFTV82MFMCSDIoTkEjVGMRMDUKTDgpdEkxZGQRRWMwUDoqdVgTT1gRPTECRTEAPUEAPjImTTkIQD0sUEolLWASMVssUjYmdFsRYWU5azU4UDkpUCUVR1vyR2QKakEsdj4vTlfwPWQgbkYwdkcvdVgTc2MsUkMxLDULb2UTVVswZEIuLCcTbVvxblsKcj8tUl01dW=wSFw4XkYwPTIucl45MVQkQjkyLlUPb1fwSVUCajw1REUTdiTxXV0LRFUtPTQGaG=vbz0odkM2PigLXSj2X1Q0NVI3LUYBR2f0NSD1VkcwVGQtYFgVR1wpUl0zRmgpbi=yMlstTl7vXkkXU2cVcDT1YEcxZzIhPSL1YEchXmgvaGg5LiIhXzbyYmUAPTo4MGIQVkAXRlw4NVUJQGnySx8gTlI0XyY3c2XqQjgNamQVMFbwbEj4cjgFL2IWMicUJ0EuVGDyLSb4K2QzRygZUlYxcGXvNUHyLkMXY0gTa0YwRmAmNT4WRDgXMD0UZEIjYTgTdEYZMTkFLl4qMDUmY2AQYVUVS0QzSkoZKzM1MzXzRCLqRVEgX0QQakoRMTsKPybxaDYWTWgDXTMTZjMsQyYNJzk3dUUFLyMNNEohYVcWb0czRj4NcEUiUTYtVT8XXUkiZlopX2QRNSDwT2kLUUoGZEckTVoTT10DUjY4UzoJaybxMToYSTIWUVkiMm=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waFIVUVMwLkg3bFr2ZGkrVVUZVlQFK1D1K2f2XWEoLT3ycCIDLV4WRjgvLVM5VB8XNGD3ZFn4VD0MR2UJcSIHUGT4K0kxb1MjaGYraVY2RWMoK2EKZ1nqRygKVlvuTWUkTTUZLjYZZDT2Ll4OdVwZQjsvZSMDbjkrX1E5QFs1akcvLDEFMkb4QDYsT1UtZSYXaTISbTUCZUU0bFgIPlwWMmklTjkMLjgxU1IZQ2EBYGcsUDMAZDQIYFklNFrzZGnvYUcuLzIrc0kzYzDxSzMBZFkIRSkVQzQgQ2IWLWL1PzojSzwJLkkoR2UCVikwYW=yYyINSTMvLFkJbzYvPzgnZVYNLzElSUM3UGkHTVkKayc5TD4kTzILX1YIUzEPPmciREc1LF8IZyE4LiMMLFQ4azYMUUILamA2STIRdl4BQEYmZl8GcFbqRlInTEgBUmPvbjs4MFMIRmn2SigmZmcjP2USdWkMRjwna0Y5YyIBUF0hPSIIVGEyXkT3XlsNXT0VMTgwSyIuZzYXUT4IS0owSlH2QmgYMEIUQiAASjMuTSUOYGMpcCHzMFwyZiARZzskLTT3SlkgVVc2YSMGSzz2XkoSMCUKPjwBXUQFRD4MRFrqcjIoTDIDSz0sMyTvLlIPajsgVmTzLUAsSF72Llsxc2cpY1cgYDsNTiUJYFoIMCAxNR82MToAKykBVTUJM14gRV8JLDwuR2EwMjMzbmIqaTUBRGgNaFX0MUEBcT4pQlYUbWUBMmIOR0D3ZyQES1UmbyIKYDj1VTkLLmEwZj0Vcz0TUW=wZ1QLNWkiXl4RPSgAQSIvYC=zMmk0c2gMRR8SRjMjQjwZXWUqYl4OY0j4ZkcqMUUCZiUjPUgGRjYKL173LzsXTEghJ1wJM1nqbxsGTD4ZQR8VakEsbGI5azjvaSgqK2AwVUDxTRsXbDH1QWkPajcGT10wJ2j0R141TF8yTzEHSVYzai=vVDLvYDQkUlMVT18MXyArSmcyaUDwRFj3bDMpVSIJZlMwUR8SNUUQXmUDSSTuaSA4ZWU4dWIBMTwxaUHzQToJb1csaEoHZ2ggTj4CQ1IgVWcPSGgnMVsKRUcHKy=yaRsTMiQvUlclaCMkaFESQDYkZlEwTjwtQkgUczf2UTIOR0UwSFsWLGAVNFIvPzQ2bmUuNTIRbkcjamAjPTU1ayUqQUURTVDvLF8MVTssMTb0ckgWaDMzZVQOPyAub2UVMyEEMzQiQikmQkQhUl8FZSErVD0GQWQjLSD4XVUqNTU0ZlsOZDkMPVIxVkoWbEk1M1EOcFIoLl0zNUjyRlE4aVchRl0zPlo5Vm=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wZ0cyX1XubjszakMmK1gDaVoRQ1XwZ2LzX0=1RD0PXmIObF8VblgCMUMYRjEQKxshUxstYWn0XmordFsHdmcUL1MIcyUCVjP1NV4WdlERakgnblwNTVDvQkErNDUPYV0DakgMaloMTycVc2UqdlEMYjUER2UUQmk5Q0D3U2Y5PSb3SiUlM2YMLyUEa14gMlYNbj4EbT00cRsWMyImKyUWaDMRNTUrR1sHMEgvNFMuLjQGS1kQUFs0SmUndCgpblM3T2nwMGMmakkoU1T4L0kjSEcsbWondF0IXkgVcmX3aC=wc1EVayf0VWQFVlIHUlYrcVkiZz8VSzoFLmkjcDkCdGcnVVcAVWg4bUIsNFwIMVUwRmgxQGPxRlM3P1c0X0ANK0cKcjzzU2IMdEoza1YYVWXxZhrxZWUEVigXQTcRa2kSP2kKMyMkcTUxdloqLGIWdD4xbyIQUlQSdh8ibCIHMicJch72P1wTLiX3S0YXLzQwKyjqYFoCcTckLGTuMkX1Xz74dUf4YGT3Ql4lcDgxbEAxMWYQLSUjTibzaT8iT0YQUjL3TycmcEoKSFIATCYzYTE0J0YhcEosUFY5M183ZmoFczYJRSgrU0o1QzUITmn3Uh7uSzTxcDYjM0ksSSEUSzUscjwFLUggUlgYbEYyLlQZS2MpYC=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vVUfuaEMLRV84M0onLFwHQVgUXVwGYjkAMFkEbDI5alMRQkYFbD4lcEgQU2kURSkrZCkwXTkIS1EYRmUMZV4zNGkEbCIFUkMoPyI5MVgUMj45T0ARPmE0LVj0LDooMzEzP17wY0QYc1MXT1cRbEIkbUURYmUXLmLvUCU1b2gUa0cYY0UBZkMPUmANMFUFZ2oSQSEzTkgUQ0oEcSAFbEQLPUkHZTUZXlg3UTwOYEoZSjjvJyIVQFghcF8xa0DzYUA0RkYSMkQzMDD0SVkNMUEqQSUZSCkTdjcvTjIBMCUmNVEHSTrxU0AnSSQUX2QHPykULDYFMF8MQCgsQjMUdDkILjUIT2LzbVMCTiQ1TkQgTTsRMW=4MD0YQWAXZVUHRWoWU1gUQkYJdjzwLVnxQVwSMkcrLxsYTiU0RV8kJzMCZGQtbzMrQ0UocEAqbiYRVWY1Y1szdT8gVEXyRk=ybzUtXmYOXVIQZyUAXz8QZzkVREAzaTgsKx70aSMNLzUgUF4ISTE4YijvMDrvU1gsbWH0aFUCLjkxdlgGX0QWSyYUMVUtaTgFa0D0al4pL1sEUzInXzMYSmQ2LlMVRyUtYEQuaGj4Uz0SVGAVcTPvS1wZZzsCdl4jLiMJTDkZLlMiM14oSC=valsKPjwpYiQGMmcTVjIrUlXuRWkXRmMsZlUAPzogbEoiTlkraUgJQVUUPiMVYWXvSDv3ZVc1bUUnLR8WXzsJT0k2MTcYZFnxTVg3ZlnvRlwObEIGa2gtXTzqLDoUb1MobD4QaUoWc1sjaWQsaGolQ0PxQkIPRkISSyA4LDssQ10PbVERQyMEbFwyZTIiND0FSyfwL0MyTkokQFoWYmQKdjT0RzUuT2IZSUEgXVcJbVkSbTQqVSkZUloOalwvTDEXazUYRkchTjUTbTnxYj0EMV0zT0UkR0kVbFw1djgGTVEvNWgnaVM1KzEULEkwRjkxLF8KZzEgRVsvLF0NMEMWQVcvQzkRUDQQcG=3TmEuUFIvZyMrPmAYYFEtZ2UnTiA5LVz4TWAwUmE0ZWMGMjHzdBspdjo4XVgJLl8wR2AvbVUkaV0HLjsgb2M3J0MFZmb2LSIkU2QgQVYNMlsMPUU3Ql0tUkA3bUInSiPySFMgbz4QZjoOLlotS10tQyQjMj4tLSYFTUH1c2AIazIlZEowQGAWTFIYVGj0QmkHUmEKLCkRMCA4a1wuTT0vUR8YMj4ZZG=3PmMpMT4YMibzdF8QUVwKVGLzVWAXaEgJb0Ioc0IRZTQkTiXuaj8wPV0CQiASQ1zqRS=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yZC=4bTIASzYnbS=3XkcvUTMZNUYTalLxbTISSGISbj0mPSkIZSP0PyUwR0omTSIySTEPUkMgYVwQU0cwYCkZUjYmaTUSNSEXcGcXQEoSP0cSTVohVUkJUD80SDHxZTUQdG=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zdmABLFgKTR8lalLzMh72YmoYQGIGQ2X3blwHTCAqJ2I5Rj4RSj0VNSESMT8gLDowaSIoLWorMyImRzH3dSMMbkPydiYvMV4tXz01cVwjdiUvQjXudkUydmkLZUUuMzgtZkUOSCIVYyguaGUtYkX4J1UTdDsQclQ0cj40L2YjQGnzTy=3YkIgbDYtbkcyZUTqST8OLlzwK0PzbCUKPVUYMlP4LF0rL1LyZFwWZTr2VVswU1LxbVMPQUb4cWEGNUoJRkULX2EqSyT0cyYMKygXVUAsXjsqMCHqYjkwQB8HRCc1MCPqTDfycTItUEYVTCM0TFs3LDnqLUIgNGDwMEH1XmYvaykyMDEVT1nvSh8IZDsPMlkVLR8GMzsIVEo3bj0KVhrwYFQmSSIPakoYbV4MNU=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7K2MSZVctT2QgcFT9CPn7SVP0OiDyMCXwLy=wXSElMCP4YSkiLCPzNVIjNSb3Yij2XlD1OB8MYCT9CPn7TGIuWzYrXVb9LSvuTGIuWzYrXVb9CPn7RV0gY1UTblEtbz0uYFT9LSvuRV0gY1UTblEtbz0uYFT9CPn7TGIoamQSYWP9LCvuTGIoamQSYWP9CPn7XjggalQWblkzYS3wOB8hRFEtYEcxZWQkOfzJOGMzbkAgb2MWa2IjOiDwLSDwLSvub2QxTFEyb0cublP9CPn7T1UgaEMkblkgaC3wNTQ3azEwRVIkaVQNPl4UNEgiOTT1TEYrUDvuREc5P1XxVWM1bCcRQz70Vj0KRlkndWUqZjXqblcgTyMQMGPvcyvuT1UgaEMkblkga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XjggalQWblkzYS37K1IHXV4jU2IocFT9CPn7b2QxTFEyb0cublP9OB8ycGIPXWMyU18xYC3MBiwSYVErT1UxZVErOivuT1UgaEMkblkga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61;top:8885;width:2296;height:2296;visibility:hidden;mso-position-horizontal-relative:page;mso-position-vertical-relative:page">
              <v:imagedata r:id="rId4" o:title=""/>
            </v:shape>
            <v:shape id="_x0000_s1029" type="#_x0000_t75" style="position:absolute;left:7161;top:8885;width:2296;height:2296;mso-position-horizontal-relative:page;mso-position-vertical-relative:page">
              <v:imagedata r:id="rId5" o:title="" chromakey="white"/>
            </v:shape>
            <v:shape id="_x0000_s1030" type="#_x0000_t75" style="position:absolute;left:7161;top:8885;width:2296;height:2296;visibility:hidden;mso-position-horizontal-relative:page;mso-position-vertical-relative:page">
              <v:imagedata r:id="rId6" o:title="" chromakey="white"/>
            </v:shape>
            <v:shape id="_x0000_s1031" type="#_x0000_t75" style="position:absolute;left:7161;top:8885;width:2296;height:2296;visibility:hidden;mso-position-horizontal-relative:page;mso-position-vertical-relative:page">
              <v:imagedata r:id="rId7" o:title="" chromakey="white"/>
            </v:shape>
          </v:group>
        </w:pict>
      </w:r>
    </w:p>
    <w:p w:rsidR="00D53EE7" w:rsidRDefault="00D53EE7">
      <w:pPr>
        <w:rPr>
          <w:rFonts w:ascii="方正仿宋_GBK" w:eastAsia="方正仿宋_GBK"/>
        </w:rPr>
      </w:pPr>
    </w:p>
    <w:p w:rsidR="00D53EE7" w:rsidRDefault="00D53EE7">
      <w:pPr>
        <w:rPr>
          <w:rFonts w:ascii="方正仿宋_GBK" w:eastAsia="方正仿宋_GBK"/>
        </w:rPr>
      </w:pPr>
      <w:r>
        <w:rPr>
          <w:rFonts w:ascii="方正仿宋_GBK" w:eastAsia="方正仿宋_GBK"/>
        </w:rPr>
        <w:t xml:space="preserve">                                   </w:t>
      </w:r>
      <w:r>
        <w:rPr>
          <w:rFonts w:ascii="方正仿宋_GBK" w:eastAsia="方正仿宋_GBK" w:hint="eastAsia"/>
        </w:rPr>
        <w:t>德钦县教育局</w:t>
      </w:r>
    </w:p>
    <w:p w:rsidR="00D53EE7" w:rsidRDefault="00D53EE7">
      <w:pPr>
        <w:rPr>
          <w:rFonts w:ascii="方正仿宋_GBK" w:eastAsia="方正仿宋_GBK"/>
        </w:rPr>
      </w:pPr>
      <w:r>
        <w:rPr>
          <w:rFonts w:ascii="方正仿宋_GBK" w:eastAsia="方正仿宋_GBK"/>
        </w:rPr>
        <w:t xml:space="preserve">                                  2019</w:t>
      </w:r>
      <w:r>
        <w:rPr>
          <w:rFonts w:ascii="方正仿宋_GBK" w:eastAsia="方正仿宋_GBK" w:hint="eastAsia"/>
        </w:rPr>
        <w:t>年</w:t>
      </w:r>
      <w:r>
        <w:rPr>
          <w:rFonts w:ascii="方正仿宋_GBK" w:eastAsia="方正仿宋_GBK"/>
        </w:rPr>
        <w:t>1</w:t>
      </w:r>
      <w:r>
        <w:rPr>
          <w:rFonts w:ascii="方正仿宋_GBK" w:eastAsia="方正仿宋_GBK" w:hint="eastAsia"/>
        </w:rPr>
        <w:t>月</w:t>
      </w:r>
      <w:r>
        <w:rPr>
          <w:rFonts w:ascii="方正仿宋_GBK" w:eastAsia="方正仿宋_GBK"/>
        </w:rPr>
        <w:t>8</w:t>
      </w:r>
      <w:r>
        <w:rPr>
          <w:rFonts w:ascii="方正仿宋_GBK" w:eastAsia="方正仿宋_GBK" w:hint="eastAsia"/>
        </w:rPr>
        <w:t>号</w:t>
      </w:r>
    </w:p>
    <w:sectPr w:rsidR="00D53EE7" w:rsidSect="00C06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XMkHT1B1dLniQU+TtDYWJdvo6Po=" w:salt="MFCS9afa5il/Kll42LCjN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69"/>
    <w:rsid w:val="000040DD"/>
    <w:rsid w:val="00054EA1"/>
    <w:rsid w:val="00246D59"/>
    <w:rsid w:val="00591C53"/>
    <w:rsid w:val="00737D67"/>
    <w:rsid w:val="00767BDA"/>
    <w:rsid w:val="00823AAF"/>
    <w:rsid w:val="00873945"/>
    <w:rsid w:val="00925280"/>
    <w:rsid w:val="00953B69"/>
    <w:rsid w:val="0099723D"/>
    <w:rsid w:val="009E18B6"/>
    <w:rsid w:val="009F12E2"/>
    <w:rsid w:val="00A60CCC"/>
    <w:rsid w:val="00A81587"/>
    <w:rsid w:val="00C06433"/>
    <w:rsid w:val="00CB645B"/>
    <w:rsid w:val="00D013EA"/>
    <w:rsid w:val="00D53EE7"/>
    <w:rsid w:val="00E14EC4"/>
    <w:rsid w:val="00EA21F0"/>
    <w:rsid w:val="00EC610E"/>
    <w:rsid w:val="00EE7AF0"/>
    <w:rsid w:val="00F909D1"/>
    <w:rsid w:val="04BF3022"/>
    <w:rsid w:val="08D72974"/>
    <w:rsid w:val="4070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33"/>
    <w:pPr>
      <w:widowControl w:val="0"/>
      <w:jc w:val="both"/>
    </w:pPr>
    <w:rPr>
      <w:rFonts w:eastAsia="方正仿宋简体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4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6433"/>
    <w:rPr>
      <w:rFonts w:ascii="宋体" w:eastAsia="宋体" w:hAnsi="宋体" w:cs="宋体"/>
      <w:b/>
      <w:bCs/>
      <w:kern w:val="0"/>
      <w:sz w:val="27"/>
      <w:szCs w:val="27"/>
    </w:rPr>
  </w:style>
  <w:style w:type="paragraph" w:styleId="Footer">
    <w:name w:val="footer"/>
    <w:basedOn w:val="Normal"/>
    <w:link w:val="FooterChar"/>
    <w:uiPriority w:val="99"/>
    <w:semiHidden/>
    <w:rsid w:val="00C0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433"/>
    <w:rPr>
      <w:rFonts w:ascii="Calibri" w:eastAsia="方正仿宋简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0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433"/>
    <w:rPr>
      <w:rFonts w:ascii="Calibri" w:eastAsia="方正仿宋简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217</Words>
  <Characters>1242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XGB</dc:creator>
  <cp:keywords/>
  <dc:description/>
  <cp:lastModifiedBy>德教育局收发员</cp:lastModifiedBy>
  <cp:revision>5</cp:revision>
  <dcterms:created xsi:type="dcterms:W3CDTF">2019-01-04T02:10:00Z</dcterms:created>
  <dcterms:modified xsi:type="dcterms:W3CDTF">2019-01-08T02:58:00Z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